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4C71" w14:textId="7135AE75" w:rsidR="007414B9" w:rsidRDefault="00BF7828" w:rsidP="004D7A3E">
      <w:pPr>
        <w:pStyle w:val="NoSpacing"/>
        <w:tabs>
          <w:tab w:val="left" w:pos="9360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NOTICE TO THE PUBLIC OF HISTORIC PROPERTY ADVERSE EFFECT</w:t>
      </w:r>
    </w:p>
    <w:p w14:paraId="52EB846F" w14:textId="56EEF681" w:rsidR="00BF7828" w:rsidRDefault="00BF7828" w:rsidP="004D7A3E">
      <w:pPr>
        <w:pStyle w:val="NoSpacing"/>
        <w:tabs>
          <w:tab w:val="left" w:pos="9360"/>
        </w:tabs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El Yunque National Forest, PR-9966</w:t>
      </w:r>
      <w:r w:rsidR="004B1A62">
        <w:rPr>
          <w:rFonts w:cs="Times New Roman"/>
          <w:bCs/>
          <w:szCs w:val="24"/>
        </w:rPr>
        <w:t xml:space="preserve"> Storm Damage Repairs</w:t>
      </w:r>
    </w:p>
    <w:p w14:paraId="4A6676EC" w14:textId="4E01D4FA" w:rsidR="004B1A62" w:rsidRPr="00BF7828" w:rsidRDefault="004B1A62" w:rsidP="004D7A3E">
      <w:pPr>
        <w:pStyle w:val="NoSpacing"/>
        <w:tabs>
          <w:tab w:val="left" w:pos="9360"/>
        </w:tabs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Rio Grande, Puerto Rico</w:t>
      </w:r>
    </w:p>
    <w:p w14:paraId="42E132D6" w14:textId="77777777" w:rsidR="007414B9" w:rsidRPr="00402019" w:rsidRDefault="007414B9" w:rsidP="00402019">
      <w:pPr>
        <w:pStyle w:val="NoSpacing"/>
        <w:tabs>
          <w:tab w:val="left" w:pos="7920"/>
        </w:tabs>
        <w:rPr>
          <w:rFonts w:cs="Times New Roman"/>
          <w:szCs w:val="24"/>
        </w:rPr>
      </w:pPr>
    </w:p>
    <w:p w14:paraId="0A686969" w14:textId="68B9A078" w:rsidR="004B1A62" w:rsidRDefault="00BF7828" w:rsidP="00402019">
      <w:pPr>
        <w:pStyle w:val="NoSpacing"/>
        <w:tabs>
          <w:tab w:val="left" w:pos="7920"/>
        </w:tabs>
      </w:pPr>
      <w:r w:rsidRPr="00592D5E">
        <w:rPr>
          <w:lang w:eastAsia="ar-SA"/>
        </w:rPr>
        <w:t>The Eastern Federal Lands Highway Division of the Federal Highway Administration (FHWA), in cooperation with the U.S Forest Service</w:t>
      </w:r>
      <w:r w:rsidR="004B1A62">
        <w:rPr>
          <w:lang w:eastAsia="ar-SA"/>
        </w:rPr>
        <w:t xml:space="preserve"> (USFS)</w:t>
      </w:r>
      <w:r w:rsidRPr="00592D5E">
        <w:rPr>
          <w:lang w:eastAsia="ar-SA"/>
        </w:rPr>
        <w:t>, proposes to repair approximately 3.5-kilometers of Puerto Rico State Road 9966 (PR-9966) in El Yunque National Forest (EYNF) that was damaged by Hurricane Fiona in September 2022.</w:t>
      </w:r>
      <w:r>
        <w:rPr>
          <w:lang w:eastAsia="ar-SA"/>
        </w:rPr>
        <w:t xml:space="preserve"> PR-9966 has been identified as a property potentially eligible for listing in the National Register of Historic Places</w:t>
      </w:r>
      <w:r w:rsidR="004B1A62">
        <w:rPr>
          <w:lang w:eastAsia="ar-SA"/>
        </w:rPr>
        <w:t xml:space="preserve"> (NRHP)</w:t>
      </w:r>
      <w:r>
        <w:rPr>
          <w:lang w:eastAsia="ar-SA"/>
        </w:rPr>
        <w:t xml:space="preserve"> in association with </w:t>
      </w:r>
      <w:r w:rsidRPr="00DF4414">
        <w:rPr>
          <w:lang w:eastAsia="ar-SA"/>
        </w:rPr>
        <w:t>a second post-</w:t>
      </w:r>
      <w:r>
        <w:rPr>
          <w:lang w:eastAsia="ar-SA"/>
        </w:rPr>
        <w:t>Civilian Conservation Corps</w:t>
      </w:r>
      <w:r w:rsidRPr="00DF4414">
        <w:rPr>
          <w:lang w:eastAsia="ar-SA"/>
        </w:rPr>
        <w:t xml:space="preserve">/New Deal Era wave of recreational development in EYNF which took place as part of the Operation Outdoors and War on Poverty initiatives </w:t>
      </w:r>
      <w:r>
        <w:rPr>
          <w:lang w:eastAsia="ar-SA"/>
        </w:rPr>
        <w:t>in the mid-1960s.</w:t>
      </w:r>
      <w:r w:rsidRPr="00BF7828">
        <w:t xml:space="preserve"> </w:t>
      </w:r>
    </w:p>
    <w:p w14:paraId="46EDD85D" w14:textId="77777777" w:rsidR="004B1A62" w:rsidRDefault="004B1A62" w:rsidP="00402019">
      <w:pPr>
        <w:pStyle w:val="NoSpacing"/>
        <w:tabs>
          <w:tab w:val="left" w:pos="7920"/>
        </w:tabs>
      </w:pPr>
    </w:p>
    <w:p w14:paraId="3AA8C8ED" w14:textId="62A09E82" w:rsidR="007414B9" w:rsidRDefault="00BF7828" w:rsidP="00402019">
      <w:pPr>
        <w:pStyle w:val="NoSpacing"/>
        <w:tabs>
          <w:tab w:val="left" w:pos="7920"/>
        </w:tabs>
      </w:pPr>
      <w:r>
        <w:rPr>
          <w:lang w:eastAsia="ar-SA"/>
        </w:rPr>
        <w:t>T</w:t>
      </w:r>
      <w:r w:rsidRPr="00BF7828">
        <w:rPr>
          <w:lang w:eastAsia="ar-SA"/>
        </w:rPr>
        <w:t xml:space="preserve">he proposed roadway repairs would replace several sections of original concrete curb and gutter, replace an original pre-cast concrete culvert </w:t>
      </w:r>
      <w:r>
        <w:rPr>
          <w:lang w:eastAsia="ar-SA"/>
        </w:rPr>
        <w:t>near</w:t>
      </w:r>
      <w:r w:rsidRPr="00BF7828">
        <w:rPr>
          <w:lang w:eastAsia="ar-SA"/>
        </w:rPr>
        <w:t xml:space="preserve"> KM 7.58, and replace guardrail along 3.5-kilometers of PR-9966.</w:t>
      </w:r>
      <w:r>
        <w:rPr>
          <w:lang w:eastAsia="ar-SA"/>
        </w:rPr>
        <w:t xml:space="preserve"> </w:t>
      </w:r>
      <w:r w:rsidRPr="00BF7828">
        <w:rPr>
          <w:lang w:eastAsia="ar-SA"/>
        </w:rPr>
        <w:t>In accordance with Section 106 of the National Historic Preservation Act of 1966 (NHPA), as amended and 36 CFR 800,</w:t>
      </w:r>
      <w:r>
        <w:rPr>
          <w:lang w:eastAsia="ar-SA"/>
        </w:rPr>
        <w:t xml:space="preserve"> FHWA, in coordination with the USFS and Puerto Rico State Historic Preservation Office, have determined that the proposed repairs would adversely effect PR-9966.</w:t>
      </w:r>
    </w:p>
    <w:p w14:paraId="0B1323C1" w14:textId="77777777" w:rsidR="00BF7828" w:rsidRDefault="00BF7828" w:rsidP="00402019">
      <w:pPr>
        <w:pStyle w:val="NoSpacing"/>
        <w:tabs>
          <w:tab w:val="left" w:pos="7920"/>
        </w:tabs>
        <w:rPr>
          <w:lang w:eastAsia="ar-SA"/>
        </w:rPr>
      </w:pPr>
    </w:p>
    <w:p w14:paraId="20923442" w14:textId="719D01E4" w:rsidR="004B1A62" w:rsidRPr="004B1A62" w:rsidRDefault="00660234" w:rsidP="00660234">
      <w:pPr>
        <w:pStyle w:val="Default"/>
        <w:rPr>
          <w:shd w:val="clear" w:color="auto" w:fill="FFFFFF"/>
        </w:rPr>
      </w:pPr>
      <w:r>
        <w:rPr>
          <w:rFonts w:ascii="Times New Roman" w:hAnsi="Times New Roman" w:cstheme="minorBidi"/>
          <w:color w:val="auto"/>
          <w:szCs w:val="22"/>
          <w:lang w:eastAsia="ar-SA"/>
        </w:rPr>
        <w:t>Pursuant</w:t>
      </w:r>
      <w:r w:rsidR="00BF7828" w:rsidRPr="00BF7828">
        <w:rPr>
          <w:rFonts w:ascii="Times New Roman" w:hAnsi="Times New Roman" w:cstheme="minorBidi"/>
          <w:color w:val="auto"/>
          <w:szCs w:val="22"/>
          <w:lang w:eastAsia="ar-SA"/>
        </w:rPr>
        <w:t xml:space="preserve"> to</w:t>
      </w:r>
      <w:r w:rsidR="00BF7828">
        <w:rPr>
          <w:lang w:eastAsia="ar-SA"/>
        </w:rPr>
        <w:t xml:space="preserve"> </w:t>
      </w:r>
      <w:r w:rsidR="00BF7828" w:rsidRPr="00BF7828">
        <w:rPr>
          <w:rFonts w:ascii="Times New Roman" w:hAnsi="Times New Roman" w:cstheme="minorBidi"/>
          <w:color w:val="auto"/>
          <w:szCs w:val="22"/>
          <w:lang w:eastAsia="ar-SA"/>
        </w:rPr>
        <w:t>36 CFR § 800.6,</w:t>
      </w:r>
      <w:r w:rsidR="00BF7828">
        <w:rPr>
          <w:rFonts w:ascii="Times New Roman" w:hAnsi="Times New Roman" w:cstheme="minorBidi"/>
          <w:color w:val="auto"/>
          <w:szCs w:val="22"/>
          <w:lang w:eastAsia="ar-SA"/>
        </w:rPr>
        <w:t xml:space="preserve"> FHWA and the USFS</w:t>
      </w:r>
      <w:r>
        <w:rPr>
          <w:rFonts w:ascii="Times New Roman" w:hAnsi="Times New Roman" w:cstheme="minorBidi"/>
          <w:color w:val="auto"/>
          <w:szCs w:val="22"/>
          <w:lang w:eastAsia="ar-SA"/>
        </w:rPr>
        <w:t xml:space="preserve"> are working with the Puerto Rico State Historic Preservation Office (SHPO) to develop a Memorandum of Agreement to mitigate the adverse effect.</w:t>
      </w:r>
    </w:p>
    <w:p w14:paraId="2400DDB1" w14:textId="77777777" w:rsidR="00BF7828" w:rsidRDefault="00BF7828" w:rsidP="00402019">
      <w:pPr>
        <w:pStyle w:val="NoSpacing"/>
        <w:tabs>
          <w:tab w:val="left" w:pos="7920"/>
        </w:tabs>
        <w:rPr>
          <w:lang w:eastAsia="ar-SA"/>
        </w:rPr>
      </w:pPr>
    </w:p>
    <w:p w14:paraId="4B144711" w14:textId="3626025B" w:rsidR="00EB290C" w:rsidRPr="00402019" w:rsidRDefault="004B1A62" w:rsidP="00402019">
      <w:pPr>
        <w:pStyle w:val="NoSpacing"/>
        <w:tabs>
          <w:tab w:val="left" w:pos="792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Any person or group wishing to submit comments regarding the Adverse Effect may do so in writing by July 1</w:t>
      </w:r>
      <w:r w:rsidR="00A8362B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, 2025. Comments should be directed to Kim Campo-Allen, Environmental Protection Specialist, FHWA, at </w:t>
      </w:r>
      <w:hyperlink r:id="rId7" w:history="1">
        <w:r w:rsidRPr="00FC5821">
          <w:rPr>
            <w:rStyle w:val="Hyperlink"/>
            <w:rFonts w:cs="Times New Roman"/>
            <w:szCs w:val="24"/>
          </w:rPr>
          <w:t>kim.campo-allen@dot.gov</w:t>
        </w:r>
      </w:hyperlink>
      <w:r>
        <w:rPr>
          <w:rFonts w:cs="Times New Roman"/>
          <w:szCs w:val="24"/>
        </w:rPr>
        <w:t xml:space="preserve">. </w:t>
      </w:r>
    </w:p>
    <w:p w14:paraId="7FF86EDA" w14:textId="77777777" w:rsidR="004B1A62" w:rsidRDefault="004B1A62" w:rsidP="00402019">
      <w:pPr>
        <w:pStyle w:val="NoSpacing"/>
        <w:tabs>
          <w:tab w:val="left" w:pos="7920"/>
        </w:tabs>
        <w:rPr>
          <w:rFonts w:cs="Times New Roman"/>
          <w:szCs w:val="24"/>
        </w:rPr>
      </w:pPr>
    </w:p>
    <w:p w14:paraId="1FA41B29" w14:textId="68B6A1E9" w:rsidR="0009040D" w:rsidRPr="004B1A62" w:rsidRDefault="0009040D" w:rsidP="00402019">
      <w:pPr>
        <w:pStyle w:val="NoSpacing"/>
        <w:tabs>
          <w:tab w:val="left" w:pos="7920"/>
        </w:tabs>
        <w:rPr>
          <w:lang w:eastAsia="ar-SA"/>
        </w:rPr>
      </w:pPr>
      <w:r w:rsidRPr="004B1A62">
        <w:rPr>
          <w:lang w:eastAsia="ar-SA"/>
        </w:rPr>
        <w:t>Federal Project</w:t>
      </w:r>
      <w:r w:rsidR="004B1A62" w:rsidRPr="004B1A62">
        <w:rPr>
          <w:lang w:eastAsia="ar-SA"/>
        </w:rPr>
        <w:t xml:space="preserve"> #</w:t>
      </w:r>
      <w:r w:rsidRPr="004B1A62">
        <w:rPr>
          <w:lang w:eastAsia="ar-SA"/>
        </w:rPr>
        <w:t xml:space="preserve">:  </w:t>
      </w:r>
      <w:sdt>
        <w:sdtPr>
          <w:rPr>
            <w:lang w:eastAsia="ar-SA"/>
          </w:rPr>
          <w:alias w:val="Subject"/>
          <w:tag w:val=""/>
          <w:id w:val="1494913663"/>
          <w:placeholder>
            <w:docPart w:val="47271951930041D2B226E463658D2ED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4B1A62">
            <w:rPr>
              <w:lang w:eastAsia="ar-SA"/>
            </w:rPr>
            <w:t>PR ERFO FS ELYUN816 2022-1(5)</w:t>
          </w:r>
        </w:sdtContent>
      </w:sdt>
    </w:p>
    <w:p w14:paraId="75B2A485" w14:textId="77777777" w:rsidR="00182985" w:rsidRPr="00402019" w:rsidRDefault="00182985" w:rsidP="00402019">
      <w:pPr>
        <w:rPr>
          <w:rFonts w:cs="Times New Roman"/>
          <w:szCs w:val="24"/>
        </w:rPr>
      </w:pPr>
    </w:p>
    <w:sectPr w:rsidR="00182985" w:rsidRPr="00402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761F" w14:textId="77777777" w:rsidR="00402019" w:rsidRDefault="00402019" w:rsidP="00402019">
      <w:pPr>
        <w:spacing w:after="0" w:line="240" w:lineRule="auto"/>
      </w:pPr>
      <w:r>
        <w:separator/>
      </w:r>
    </w:p>
  </w:endnote>
  <w:endnote w:type="continuationSeparator" w:id="0">
    <w:p w14:paraId="7F6E2D3E" w14:textId="77777777" w:rsidR="00402019" w:rsidRDefault="00402019" w:rsidP="0040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B195" w14:textId="77777777" w:rsidR="00402019" w:rsidRDefault="00402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DCC5" w14:textId="77777777" w:rsidR="00402019" w:rsidRDefault="00402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3BEE" w14:textId="77777777" w:rsidR="00402019" w:rsidRDefault="00402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E218" w14:textId="77777777" w:rsidR="00402019" w:rsidRDefault="00402019" w:rsidP="00402019">
      <w:pPr>
        <w:spacing w:after="0" w:line="240" w:lineRule="auto"/>
      </w:pPr>
      <w:r>
        <w:separator/>
      </w:r>
    </w:p>
  </w:footnote>
  <w:footnote w:type="continuationSeparator" w:id="0">
    <w:p w14:paraId="4480767C" w14:textId="77777777" w:rsidR="00402019" w:rsidRDefault="00402019" w:rsidP="0040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00A" w14:textId="77777777" w:rsidR="00402019" w:rsidRDefault="00402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351A" w14:textId="5E7F9648" w:rsidR="00402019" w:rsidRDefault="00402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AA9" w14:textId="77777777" w:rsidR="00402019" w:rsidRDefault="00402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C2F"/>
    <w:multiLevelType w:val="hybridMultilevel"/>
    <w:tmpl w:val="B46E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222"/>
    <w:multiLevelType w:val="hybridMultilevel"/>
    <w:tmpl w:val="828A4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71058D"/>
    <w:multiLevelType w:val="hybridMultilevel"/>
    <w:tmpl w:val="45D43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2542A"/>
    <w:multiLevelType w:val="hybridMultilevel"/>
    <w:tmpl w:val="2ABA7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061365">
    <w:abstractNumId w:val="0"/>
  </w:num>
  <w:num w:numId="2" w16cid:durableId="1980725535">
    <w:abstractNumId w:val="2"/>
  </w:num>
  <w:num w:numId="3" w16cid:durableId="1931741354">
    <w:abstractNumId w:val="1"/>
  </w:num>
  <w:num w:numId="4" w16cid:durableId="558322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sDAyMTMxMbIAkko6SsGpxcWZ+XkgBYa1AFGEjdMsAAAA"/>
  </w:docVars>
  <w:rsids>
    <w:rsidRoot w:val="00182985"/>
    <w:rsid w:val="00020667"/>
    <w:rsid w:val="00023AD3"/>
    <w:rsid w:val="0009040D"/>
    <w:rsid w:val="000968FB"/>
    <w:rsid w:val="00115B7A"/>
    <w:rsid w:val="001600E4"/>
    <w:rsid w:val="0016091D"/>
    <w:rsid w:val="00182985"/>
    <w:rsid w:val="00186299"/>
    <w:rsid w:val="001D1C4F"/>
    <w:rsid w:val="002D6895"/>
    <w:rsid w:val="00372C6C"/>
    <w:rsid w:val="003A3908"/>
    <w:rsid w:val="003C15F3"/>
    <w:rsid w:val="00402019"/>
    <w:rsid w:val="004B1A62"/>
    <w:rsid w:val="004D0CDA"/>
    <w:rsid w:val="004D7A3E"/>
    <w:rsid w:val="004F409F"/>
    <w:rsid w:val="00502FB9"/>
    <w:rsid w:val="00526786"/>
    <w:rsid w:val="0053641A"/>
    <w:rsid w:val="005777F9"/>
    <w:rsid w:val="005C50AE"/>
    <w:rsid w:val="005D669D"/>
    <w:rsid w:val="006228E9"/>
    <w:rsid w:val="00660234"/>
    <w:rsid w:val="007033DE"/>
    <w:rsid w:val="00713284"/>
    <w:rsid w:val="00740C54"/>
    <w:rsid w:val="007414B9"/>
    <w:rsid w:val="00752E85"/>
    <w:rsid w:val="007571F8"/>
    <w:rsid w:val="00764582"/>
    <w:rsid w:val="00796C56"/>
    <w:rsid w:val="007E1D66"/>
    <w:rsid w:val="0082280C"/>
    <w:rsid w:val="00850808"/>
    <w:rsid w:val="008A6E7C"/>
    <w:rsid w:val="008B0055"/>
    <w:rsid w:val="00902730"/>
    <w:rsid w:val="00970F9E"/>
    <w:rsid w:val="009D1F76"/>
    <w:rsid w:val="00A273F5"/>
    <w:rsid w:val="00A8362B"/>
    <w:rsid w:val="00A851D0"/>
    <w:rsid w:val="00A861EC"/>
    <w:rsid w:val="00B477F2"/>
    <w:rsid w:val="00BC0F00"/>
    <w:rsid w:val="00BC5BC3"/>
    <w:rsid w:val="00BF16BB"/>
    <w:rsid w:val="00BF7828"/>
    <w:rsid w:val="00CA0FDF"/>
    <w:rsid w:val="00CB6172"/>
    <w:rsid w:val="00CD351B"/>
    <w:rsid w:val="00E335D6"/>
    <w:rsid w:val="00E616AA"/>
    <w:rsid w:val="00E74B6D"/>
    <w:rsid w:val="00EB290C"/>
    <w:rsid w:val="00F0670E"/>
    <w:rsid w:val="00FB3A15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4246CE"/>
  <w15:docId w15:val="{00EDAE43-16F2-429F-9839-084672F0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9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14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41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A1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B3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19"/>
  </w:style>
  <w:style w:type="paragraph" w:styleId="Footer">
    <w:name w:val="footer"/>
    <w:basedOn w:val="Normal"/>
    <w:link w:val="FooterChar"/>
    <w:uiPriority w:val="99"/>
    <w:unhideWhenUsed/>
    <w:rsid w:val="0040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19"/>
  </w:style>
  <w:style w:type="character" w:styleId="UnresolvedMention">
    <w:name w:val="Unresolved Mention"/>
    <w:basedOn w:val="DefaultParagraphFont"/>
    <w:uiPriority w:val="99"/>
    <w:semiHidden/>
    <w:unhideWhenUsed/>
    <w:rsid w:val="00E33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D6895"/>
    <w:rPr>
      <w:color w:val="808080"/>
    </w:rPr>
  </w:style>
  <w:style w:type="paragraph" w:customStyle="1" w:styleId="Default">
    <w:name w:val="Default"/>
    <w:rsid w:val="00BF7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B1A6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m.campo-allen@dot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271951930041D2B226E463658D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8380F-F630-4EB4-941B-79EB19D79AE9}"/>
      </w:docPartPr>
      <w:docPartBody>
        <w:p w:rsidR="00A46C6B" w:rsidRDefault="00C63B9E" w:rsidP="00C63B9E">
          <w:pPr>
            <w:pStyle w:val="47271951930041D2B226E463658D2ED5"/>
          </w:pPr>
          <w:r>
            <w:rPr>
              <w:rStyle w:val="PlaceholderText"/>
              <w:rFonts w:eastAsiaTheme="minorHAnsi"/>
            </w:rPr>
            <w:t>Project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9E"/>
    <w:rsid w:val="00A46C6B"/>
    <w:rsid w:val="00C6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B9E"/>
    <w:rPr>
      <w:color w:val="808080"/>
    </w:rPr>
  </w:style>
  <w:style w:type="paragraph" w:customStyle="1" w:styleId="47271951930041D2B226E463658D2ED5">
    <w:name w:val="47271951930041D2B226E463658D2ED5"/>
    <w:rsid w:val="00C63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 ERFO FS ELYUN816 2022-1(5)</dc:subject>
  <dc:creator>Landers, Lisa (FHWA)</dc:creator>
  <cp:lastModifiedBy>Campo-Allen, Kim (FHWA)</cp:lastModifiedBy>
  <cp:revision>2</cp:revision>
  <cp:lastPrinted>2016-07-01T15:40:00Z</cp:lastPrinted>
  <dcterms:created xsi:type="dcterms:W3CDTF">2025-06-16T16:47:00Z</dcterms:created>
  <dcterms:modified xsi:type="dcterms:W3CDTF">2025-06-16T16:47:00Z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